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2AE" w:rsidRPr="00CF32AE" w:rsidRDefault="00CF32AE" w:rsidP="00CF32A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32AE">
        <w:rPr>
          <w:rFonts w:ascii="Times New Roman" w:hAnsi="Times New Roman" w:cs="Times New Roman"/>
          <w:sz w:val="24"/>
          <w:szCs w:val="24"/>
        </w:rPr>
        <w:t>Отчётный доклад</w:t>
      </w:r>
    </w:p>
    <w:p w:rsidR="00CF32AE" w:rsidRPr="00CF32AE" w:rsidRDefault="00CF32AE" w:rsidP="00CF32A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F32AE">
        <w:rPr>
          <w:rFonts w:ascii="Times New Roman" w:hAnsi="Times New Roman" w:cs="Times New Roman"/>
          <w:sz w:val="24"/>
          <w:szCs w:val="24"/>
        </w:rPr>
        <w:t>предс</w:t>
      </w:r>
      <w:r>
        <w:rPr>
          <w:rFonts w:ascii="Times New Roman" w:hAnsi="Times New Roman" w:cs="Times New Roman"/>
          <w:sz w:val="24"/>
          <w:szCs w:val="24"/>
        </w:rPr>
        <w:t>едателя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профсоюзной организации</w:t>
      </w:r>
    </w:p>
    <w:p w:rsidR="00CF32AE" w:rsidRPr="00CF32AE" w:rsidRDefault="00CF32AE" w:rsidP="00CF32A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«СОШ № 60»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г.Грозный</w:t>
      </w:r>
      <w:proofErr w:type="spellEnd"/>
    </w:p>
    <w:p w:rsidR="00CF32AE" w:rsidRPr="00CF32AE" w:rsidRDefault="00CF32AE" w:rsidP="00CF32A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32AE">
        <w:rPr>
          <w:rFonts w:ascii="Times New Roman" w:hAnsi="Times New Roman" w:cs="Times New Roman"/>
          <w:sz w:val="24"/>
          <w:szCs w:val="24"/>
        </w:rPr>
        <w:t>Басхановой</w:t>
      </w:r>
      <w:proofErr w:type="spellEnd"/>
      <w:r w:rsidRPr="00CF3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2AE">
        <w:rPr>
          <w:rFonts w:ascii="Times New Roman" w:hAnsi="Times New Roman" w:cs="Times New Roman"/>
          <w:sz w:val="24"/>
          <w:szCs w:val="24"/>
        </w:rPr>
        <w:t>Асет</w:t>
      </w:r>
      <w:proofErr w:type="spellEnd"/>
      <w:r w:rsidRPr="00CF3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2AE">
        <w:rPr>
          <w:rFonts w:ascii="Times New Roman" w:hAnsi="Times New Roman" w:cs="Times New Roman"/>
          <w:sz w:val="24"/>
          <w:szCs w:val="24"/>
        </w:rPr>
        <w:t>Умаровны</w:t>
      </w:r>
      <w:proofErr w:type="spellEnd"/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>На учёте в профсоюзной организации МБОУ «СОШ №60» г. Грозный на сегодняшний день состоит 216 человек. Коллектив школы состоит из 156 педагогических работников, а остальные работники являются работниками обслуживающего персонала. Общий процент охвата профсоюзным членством в нашей школе составляет 100%. В школе работает дружный творческий педагогический коллектив, состоящий из 156 учителей, из которых высшую квалификационную категорию имеют – 45 человек, первую – 25, вторую – 29.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>Заслуженных учителей ЧР – 2. Почетных работников общего образования РФ – 5 человек. Средний возраст: учителей – 33,4 лет, администрации – 29,7.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>Профессиональный союз работников народного образования и науки Российской Федерации является добровольным общественным объединением граждан, работающих в образовательных учреждениях различных типов видов, органах управления образованием и науки независимо от их организационно-правовой формы.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>Профсоюз является некоммерческой организацией, общероссийским общественным объединением, созданным в форме общественной организации, основными целями и задачами которой является представительство и защита социально-трудовых, профессиональных прав и интересов членов профсоюза, а также повышения их уровня жизни.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>На сегодняшний день профсоюзы остались последней и единственной организацией в России, объединяющей трудовые коллективы. Пройдя сложный путь реформирования, они постепенно превращаются в инстанцию, которая не на словах, а на деле отстаивает интересы простого народа, защищает его права и законные требования.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>Основные усилия деятельности профкома были направлены на выполнение Закона РФ «О профессиональных союзах, их правах и гарантиях деятельности», Устава Профсоюза работников народного образования и науки РФ», трудового кодекса РФ, правил внутреннего трудового распорядка, коллективного договора, положения о первичной профсоюзной организации школы. Профсоюзная организация школы работала согласно программе деятельности профсоюзной организации в общеобразовательном учреждении, согласно плану работы.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>Особенно запомнились профсоюзные собрания со следующими повестками дня: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>1. «Об итогах проведения тарификации и распределении учебной нагрузки на 2013-2014 учебный год».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>2. «Предложения республиканской организации Профсоюза образования для внесения в проект Закона ЧР «Об образовании в ЧР»».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96385C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</w:t>
      </w:r>
      <w:r w:rsidR="00CF32AE" w:rsidRPr="00CF32AE">
        <w:rPr>
          <w:rFonts w:ascii="Times New Roman" w:hAnsi="Times New Roman" w:cs="Times New Roman"/>
          <w:sz w:val="24"/>
          <w:szCs w:val="24"/>
        </w:rPr>
        <w:t>Обсуждение и принятие коллективного договора между администрацией школы и профкомом на 2013-2016 гг.».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lastRenderedPageBreak/>
        <w:t>4. «Аттестация педагогических кадров – важный этап в профессиональном становлении учителя»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>5. «КПМО. По модернизации образования изучить новую систему оплаты труда работников образования».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 xml:space="preserve">Каждый год в мае месяце и в августе мы проводим профсоюзные собрания с повесткой дня: Тарификация и распределение учебной нагрузки, расписание, а весной еще обсуждаем график отпусков.  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 xml:space="preserve">За отчетный период было проведено 8 профсоюзных собраний и 19 заседаний профкома.   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>Основными задачами деятельности профсоюза за данный период стали вопросы: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>- распределение учебной нагрузки; тарификации; своевременное выплата з/п, и распределение стимулирующего фонда;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>- заключение коллективного договора и содействие его выполнению;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>- осуществление общественного контроля за соблюдением трудового кодекса РФ, правил и норм охраны труда;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>- активное участие в реализации мероприятий, направленных на дальнейшее повышение жизненного уровня членов образовательного учреждения, дальнейшее улучшение условий труда на рабочих местах, организация отдыха, оздоровления, досуговой деятельности педагогов.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>Над выполнением этих задач работали следующие комиссии при профкоме: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>1.Комиссия по организационно-информационной работе (прием в члены профсоюза; учет профсоюзного членства; подписка на периодическую печать; ведение протоколов; работа с методическими материалами).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>2.Комиссия по правовой и социально-экономической защите (КТС</w:t>
      </w:r>
      <w:proofErr w:type="gramStart"/>
      <w:r w:rsidRPr="00CF32AE">
        <w:rPr>
          <w:rFonts w:ascii="Times New Roman" w:hAnsi="Times New Roman" w:cs="Times New Roman"/>
          <w:sz w:val="24"/>
          <w:szCs w:val="24"/>
        </w:rPr>
        <w:t>)(</w:t>
      </w:r>
      <w:proofErr w:type="spellStart"/>
      <w:proofErr w:type="gramEnd"/>
      <w:r w:rsidRPr="00CF32AE">
        <w:rPr>
          <w:rFonts w:ascii="Times New Roman" w:hAnsi="Times New Roman" w:cs="Times New Roman"/>
          <w:sz w:val="24"/>
          <w:szCs w:val="24"/>
        </w:rPr>
        <w:t>соц.паспорт</w:t>
      </w:r>
      <w:proofErr w:type="spellEnd"/>
      <w:r w:rsidRPr="00CF3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2AE">
        <w:rPr>
          <w:rFonts w:ascii="Times New Roman" w:hAnsi="Times New Roman" w:cs="Times New Roman"/>
          <w:sz w:val="24"/>
          <w:szCs w:val="24"/>
        </w:rPr>
        <w:t>стат.отчет</w:t>
      </w:r>
      <w:proofErr w:type="spellEnd"/>
      <w:r w:rsidRPr="00CF3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2AE">
        <w:rPr>
          <w:rFonts w:ascii="Times New Roman" w:hAnsi="Times New Roman" w:cs="Times New Roman"/>
          <w:sz w:val="24"/>
          <w:szCs w:val="24"/>
        </w:rPr>
        <w:t>колдоговор</w:t>
      </w:r>
      <w:proofErr w:type="spellEnd"/>
      <w:r w:rsidRPr="00CF32AE">
        <w:rPr>
          <w:rFonts w:ascii="Times New Roman" w:hAnsi="Times New Roman" w:cs="Times New Roman"/>
          <w:sz w:val="24"/>
          <w:szCs w:val="24"/>
        </w:rPr>
        <w:t>; расчеты по заработной  плате).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>3.Уполномоченный по охране труда (стенды по охране труда; инструкции; журнал регистрации несчастных случаев).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>4.По социальному страхованию (</w:t>
      </w:r>
      <w:proofErr w:type="spellStart"/>
      <w:r w:rsidRPr="00CF32AE">
        <w:rPr>
          <w:rFonts w:ascii="Times New Roman" w:hAnsi="Times New Roman" w:cs="Times New Roman"/>
          <w:sz w:val="24"/>
          <w:szCs w:val="24"/>
        </w:rPr>
        <w:t>мед.осмотры</w:t>
      </w:r>
      <w:proofErr w:type="spellEnd"/>
      <w:r w:rsidRPr="00CF32AE">
        <w:rPr>
          <w:rFonts w:ascii="Times New Roman" w:hAnsi="Times New Roman" w:cs="Times New Roman"/>
          <w:sz w:val="24"/>
          <w:szCs w:val="24"/>
        </w:rPr>
        <w:t>, задолженность по б/л, оплата б/л, охрана здоровья работника).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 xml:space="preserve">5.Комиссия по культурно-массовой и спортивной работе (смотры, </w:t>
      </w:r>
      <w:proofErr w:type="gramStart"/>
      <w:r w:rsidRPr="00CF32AE">
        <w:rPr>
          <w:rFonts w:ascii="Times New Roman" w:hAnsi="Times New Roman" w:cs="Times New Roman"/>
          <w:sz w:val="24"/>
          <w:szCs w:val="24"/>
        </w:rPr>
        <w:t>конкурсы,  спартакиады</w:t>
      </w:r>
      <w:proofErr w:type="gramEnd"/>
      <w:r w:rsidRPr="00CF32AE">
        <w:rPr>
          <w:rFonts w:ascii="Times New Roman" w:hAnsi="Times New Roman" w:cs="Times New Roman"/>
          <w:sz w:val="24"/>
          <w:szCs w:val="24"/>
        </w:rPr>
        <w:t>).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>6. Ревизионная комиссия (Проводит ревизию денежных средств поступающих в профсоюзную организацию от вышестоящих органов. Контролирует работу кассы взаимопомощи).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 xml:space="preserve">Вся деятельность первичной профсоюзной организации </w:t>
      </w:r>
      <w:r w:rsidR="0096385C">
        <w:rPr>
          <w:rFonts w:ascii="Times New Roman" w:hAnsi="Times New Roman" w:cs="Times New Roman"/>
          <w:sz w:val="24"/>
          <w:szCs w:val="24"/>
        </w:rPr>
        <w:t>отражена в следующих документах: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>-</w:t>
      </w:r>
      <w:r w:rsidR="0096385C">
        <w:rPr>
          <w:rFonts w:ascii="Times New Roman" w:hAnsi="Times New Roman" w:cs="Times New Roman"/>
          <w:sz w:val="24"/>
          <w:szCs w:val="24"/>
        </w:rPr>
        <w:t xml:space="preserve"> нормативно-правовые документы;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lastRenderedPageBreak/>
        <w:t>- положение о первичной организац</w:t>
      </w:r>
      <w:r w:rsidR="0096385C">
        <w:rPr>
          <w:rFonts w:ascii="Times New Roman" w:hAnsi="Times New Roman" w:cs="Times New Roman"/>
          <w:sz w:val="24"/>
          <w:szCs w:val="24"/>
        </w:rPr>
        <w:t>ии образовательного учреждения;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 xml:space="preserve">- программа </w:t>
      </w:r>
      <w:r w:rsidR="0096385C">
        <w:rPr>
          <w:rFonts w:ascii="Times New Roman" w:hAnsi="Times New Roman" w:cs="Times New Roman"/>
          <w:sz w:val="24"/>
          <w:szCs w:val="24"/>
        </w:rPr>
        <w:t>работы профсоюзной организации;</w:t>
      </w:r>
    </w:p>
    <w:p w:rsidR="00CF32AE" w:rsidRPr="00CF32AE" w:rsidRDefault="0096385C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 работы на текущий год;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 xml:space="preserve">- </w:t>
      </w:r>
      <w:r w:rsidR="0096385C">
        <w:rPr>
          <w:rFonts w:ascii="Times New Roman" w:hAnsi="Times New Roman" w:cs="Times New Roman"/>
          <w:sz w:val="24"/>
          <w:szCs w:val="24"/>
        </w:rPr>
        <w:t>протоколы профсоюзных собраний;</w:t>
      </w:r>
    </w:p>
    <w:p w:rsidR="00CF32AE" w:rsidRPr="00CF32AE" w:rsidRDefault="0096385C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протоколы заседаний профкома;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>- материалы об оказании матери</w:t>
      </w:r>
      <w:r w:rsidR="0096385C">
        <w:rPr>
          <w:rFonts w:ascii="Times New Roman" w:hAnsi="Times New Roman" w:cs="Times New Roman"/>
          <w:sz w:val="24"/>
          <w:szCs w:val="24"/>
        </w:rPr>
        <w:t>альной помощи членам профсоюза;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>-</w:t>
      </w:r>
      <w:r w:rsidR="0096385C">
        <w:rPr>
          <w:rFonts w:ascii="Times New Roman" w:hAnsi="Times New Roman" w:cs="Times New Roman"/>
          <w:sz w:val="24"/>
          <w:szCs w:val="24"/>
        </w:rPr>
        <w:t xml:space="preserve"> социальный паспорт коллектива;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>- материалы по охране труда.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>Забота о молодых специалистах - особая задача деятельности профкома. В школе много молодых специалиста, с каждым их них проводится конкретная работа: вместе с наставниками посещаются уроки, внеклассные мероприятия, решаются вопросы быта. В результате такой работы заметно возросла активность учителей, появилась новая форма сотрудничества молодёжи и зрелого поколения.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>Все молодые специалисты работающие в нашей школе получают 30% надбавку к своей заработной плате. На сегодняшний день в нашей школе работают более 10 молодых специалистов.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>Надо сказать, что педагогам сегодня живётся нелегко. На нашу зарплату достойно прожить просто невозможно. Поэтому учителя, от которых во многом зависит не только будущее, но и её настоящее вынуждены иногда идти и на крайние меры. Они требуют не каких-то особых льгот и привилегий, а самого элементарного - достойной оценки их труда. Если сегодня допустить обнищания педагогов, то завтра получим страну невежд. Борьба за достойную жизнь учителя и есть на сегодняшний день нашей главной целью.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>Профсоюз сегодня стал другим. В последнее время в связи с различными изменения в системе образования, а также в системе оплаты педагогического труда, больничных листов, изменений порядка аттестаций педагогических работников требуется все больше знаний трудового законодательства. Поэтому, мы в своей профсоюзной организации усилили работу профсоюзного кружка «Солидарность».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 xml:space="preserve">Одним из важнейших направлений работы профкома является заключение коллективного договора – главного документа по социальной защите сотрудников. Коллективный договор, который был разработан совместно с администрацией школы в 2013 году и является правовым актом, регулирующим социально-трудовые отношения в нашем общеобразовательном учреждении. В этом документе много положительных пунктов в сторону работников школы. Я хочу лишь напомнить некоторые. В новый коллективный договор дополнительно внесены два пункта: оплата </w:t>
      </w:r>
      <w:proofErr w:type="gramStart"/>
      <w:r w:rsidRPr="00CF32AE">
        <w:rPr>
          <w:rFonts w:ascii="Times New Roman" w:hAnsi="Times New Roman" w:cs="Times New Roman"/>
          <w:sz w:val="24"/>
          <w:szCs w:val="24"/>
        </w:rPr>
        <w:t>наставничества( 10</w:t>
      </w:r>
      <w:proofErr w:type="gramEnd"/>
      <w:r w:rsidRPr="00CF32AE">
        <w:rPr>
          <w:rFonts w:ascii="Times New Roman" w:hAnsi="Times New Roman" w:cs="Times New Roman"/>
          <w:sz w:val="24"/>
          <w:szCs w:val="24"/>
        </w:rPr>
        <w:t>% от ставки) и оплата проверки тетрадей  по следующим предметам: биология, химия, география, история, физика и технология. Совместно с администрацией утвержден список наставников- 6 наставников в старшей школе и 3 наставника в начальной школе.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96385C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Старшие классы: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>1.</w:t>
      </w:r>
      <w:r w:rsidR="00963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85C">
        <w:rPr>
          <w:rFonts w:ascii="Times New Roman" w:hAnsi="Times New Roman" w:cs="Times New Roman"/>
          <w:sz w:val="24"/>
          <w:szCs w:val="24"/>
        </w:rPr>
        <w:t>Хасиева</w:t>
      </w:r>
      <w:proofErr w:type="spellEnd"/>
      <w:r w:rsidR="0096385C">
        <w:rPr>
          <w:rFonts w:ascii="Times New Roman" w:hAnsi="Times New Roman" w:cs="Times New Roman"/>
          <w:sz w:val="24"/>
          <w:szCs w:val="24"/>
        </w:rPr>
        <w:t xml:space="preserve"> Н.С. – английский язык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>2.</w:t>
      </w:r>
      <w:r w:rsidR="00963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85C">
        <w:rPr>
          <w:rFonts w:ascii="Times New Roman" w:hAnsi="Times New Roman" w:cs="Times New Roman"/>
          <w:sz w:val="24"/>
          <w:szCs w:val="24"/>
        </w:rPr>
        <w:t>Арсанукаева</w:t>
      </w:r>
      <w:proofErr w:type="spellEnd"/>
      <w:r w:rsidR="0096385C">
        <w:rPr>
          <w:rFonts w:ascii="Times New Roman" w:hAnsi="Times New Roman" w:cs="Times New Roman"/>
          <w:sz w:val="24"/>
          <w:szCs w:val="24"/>
        </w:rPr>
        <w:t xml:space="preserve"> Т.Ш.- русский язык</w:t>
      </w:r>
    </w:p>
    <w:p w:rsidR="00CF32AE" w:rsidRPr="00CF32AE" w:rsidRDefault="0096385C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А.У. – химия</w:t>
      </w:r>
    </w:p>
    <w:p w:rsidR="00CF32AE" w:rsidRPr="00CF32AE" w:rsidRDefault="0096385C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Хаджиев М.М. – история</w:t>
      </w:r>
    </w:p>
    <w:p w:rsidR="00CF32AE" w:rsidRPr="00CF32AE" w:rsidRDefault="0096385C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 – биология</w:t>
      </w:r>
    </w:p>
    <w:p w:rsidR="00CF32AE" w:rsidRPr="00CF32AE" w:rsidRDefault="0096385C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Мустапаева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Х.Х. - математика</w:t>
      </w:r>
    </w:p>
    <w:p w:rsidR="00CF32AE" w:rsidRPr="00CF32AE" w:rsidRDefault="0096385C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Начальные классы:</w:t>
      </w:r>
    </w:p>
    <w:p w:rsidR="00CF32AE" w:rsidRPr="00CF32AE" w:rsidRDefault="0096385C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1.Косумова М.М.</w:t>
      </w:r>
    </w:p>
    <w:p w:rsidR="00CF32AE" w:rsidRPr="00CF32AE" w:rsidRDefault="0096385C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2.Амерханова М.И.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>3.Хумпарова Р.М.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>Ежегодно составляется график отпусков, который учитывает интересы каждого работника и школы в целом. На сегодняшний день этот график составляется с учетом мнения учителей.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 xml:space="preserve">Благодаря новой форме оплаты труда все работники нашей школы получают стимулирующие. Система распределения стимулирующего фонда прозрачна и доступна для каждого работника школы. На совещаниях, педагогических советах и на профсоюзных собраниях с повесткой дня «О прозрачности распределения стимулирующего фонда», совет школы, администрация и </w:t>
      </w:r>
      <w:r w:rsidR="0096385C" w:rsidRPr="00CF32AE">
        <w:rPr>
          <w:rFonts w:ascii="Times New Roman" w:hAnsi="Times New Roman" w:cs="Times New Roman"/>
          <w:sz w:val="24"/>
          <w:szCs w:val="24"/>
        </w:rPr>
        <w:t>профком знакомит</w:t>
      </w:r>
      <w:r w:rsidRPr="00CF32AE">
        <w:rPr>
          <w:rFonts w:ascii="Times New Roman" w:hAnsi="Times New Roman" w:cs="Times New Roman"/>
          <w:sz w:val="24"/>
          <w:szCs w:val="24"/>
        </w:rPr>
        <w:t xml:space="preserve"> работников школы с критериями, по которым идет распределение и баллами, которые можно заработать. Ежемесячно вывешивается объявление о дате и времени проведения собрания по распределению стимулирующего фонда.  Результаты анализа работы каждого работника выдаются в электронном виде (количество баллов), где каждый может высказат</w:t>
      </w:r>
      <w:r w:rsidR="0096385C">
        <w:rPr>
          <w:rFonts w:ascii="Times New Roman" w:hAnsi="Times New Roman" w:cs="Times New Roman"/>
          <w:sz w:val="24"/>
          <w:szCs w:val="24"/>
        </w:rPr>
        <w:t xml:space="preserve">ь свое мнение о соответствии и </w:t>
      </w:r>
      <w:r w:rsidRPr="00CF32AE">
        <w:rPr>
          <w:rFonts w:ascii="Times New Roman" w:hAnsi="Times New Roman" w:cs="Times New Roman"/>
          <w:sz w:val="24"/>
          <w:szCs w:val="24"/>
        </w:rPr>
        <w:t xml:space="preserve">не соответствии </w:t>
      </w:r>
      <w:proofErr w:type="gramStart"/>
      <w:r w:rsidRPr="00CF32AE">
        <w:rPr>
          <w:rFonts w:ascii="Times New Roman" w:hAnsi="Times New Roman" w:cs="Times New Roman"/>
          <w:sz w:val="24"/>
          <w:szCs w:val="24"/>
        </w:rPr>
        <w:t>баллов  проделанной</w:t>
      </w:r>
      <w:proofErr w:type="gramEnd"/>
      <w:r w:rsidRPr="00CF32AE">
        <w:rPr>
          <w:rFonts w:ascii="Times New Roman" w:hAnsi="Times New Roman" w:cs="Times New Roman"/>
          <w:sz w:val="24"/>
          <w:szCs w:val="24"/>
        </w:rPr>
        <w:t xml:space="preserve"> им работы. 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>На заседаниях профсоюзного комитета, проводимых раз в два месяца, при составлении плана мероприятий определили, что главная задача профсоюзного комитета должна быть направлена на совершенствование учебно-воспитательного процесса, оказание действенной помощи в организации самоуправления в целях повышения методического мастерства, деловой квалификации учителей, создании условий, способствующих творческому росту каждого работника школы.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 xml:space="preserve">Своевременно по графику, составленному зам. директора по научно-методической </w:t>
      </w:r>
      <w:r w:rsidR="0096385C" w:rsidRPr="00CF32AE">
        <w:rPr>
          <w:rFonts w:ascii="Times New Roman" w:hAnsi="Times New Roman" w:cs="Times New Roman"/>
          <w:sz w:val="24"/>
          <w:szCs w:val="24"/>
        </w:rPr>
        <w:t>работе З.М.</w:t>
      </w:r>
      <w:r w:rsidRPr="00CF3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2AE">
        <w:rPr>
          <w:rFonts w:ascii="Times New Roman" w:hAnsi="Times New Roman" w:cs="Times New Roman"/>
          <w:sz w:val="24"/>
          <w:szCs w:val="24"/>
        </w:rPr>
        <w:t>Чантиевой</w:t>
      </w:r>
      <w:proofErr w:type="spellEnd"/>
      <w:r w:rsidRPr="00CF32AE">
        <w:rPr>
          <w:rFonts w:ascii="Times New Roman" w:hAnsi="Times New Roman" w:cs="Times New Roman"/>
          <w:sz w:val="24"/>
          <w:szCs w:val="24"/>
        </w:rPr>
        <w:t xml:space="preserve"> сотрудники школы повышают свою профессиональную квалификацию и в назначенные сроки проходят аттестацию. Поскольку от её результата зависит наша заработная плата, профком и администрация нашей школы уделяют этому вопросу очень большое внимание. Только в прошлом году 22 учителя нашей школы получили высшую категорию.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>Важным направлением в деятельности нашего профкома является обеспечение безопасных условий труда и обучения. За подготовку кабинетов к учебному году, соглашение по технике безопасности и охране труда, равную ответственность несут директор школы и профком, а ответственный по охране труда является членом профкома.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 xml:space="preserve">Администрация и профсоюзный комитет уделяют серьёзное внимание культурно-массовой и оздоровительной работе в нашем коллективе. Раскрытию творческих способностей педагогов способствуют проводимые мероприятия, не только на школьном уровне, но и проводимые райсоветом Профсоюза и </w:t>
      </w:r>
      <w:proofErr w:type="spellStart"/>
      <w:r w:rsidRPr="00CF32AE">
        <w:rPr>
          <w:rFonts w:ascii="Times New Roman" w:hAnsi="Times New Roman" w:cs="Times New Roman"/>
          <w:sz w:val="24"/>
          <w:szCs w:val="24"/>
        </w:rPr>
        <w:t>рессоветом</w:t>
      </w:r>
      <w:proofErr w:type="spellEnd"/>
      <w:r w:rsidRPr="00CF32AE">
        <w:rPr>
          <w:rFonts w:ascii="Times New Roman" w:hAnsi="Times New Roman" w:cs="Times New Roman"/>
          <w:sz w:val="24"/>
          <w:szCs w:val="24"/>
        </w:rPr>
        <w:t xml:space="preserve"> Профсоюза. Члены профсоюза принимали активное участие в спартакиаде, участвовали в культмассовых мероприятиях (</w:t>
      </w:r>
      <w:proofErr w:type="spellStart"/>
      <w:r w:rsidRPr="00CF32AE">
        <w:rPr>
          <w:rFonts w:ascii="Times New Roman" w:hAnsi="Times New Roman" w:cs="Times New Roman"/>
          <w:sz w:val="24"/>
          <w:szCs w:val="24"/>
        </w:rPr>
        <w:t>Езидова</w:t>
      </w:r>
      <w:proofErr w:type="spellEnd"/>
      <w:r w:rsidRPr="00CF32AE">
        <w:rPr>
          <w:rFonts w:ascii="Times New Roman" w:hAnsi="Times New Roman" w:cs="Times New Roman"/>
          <w:sz w:val="24"/>
          <w:szCs w:val="24"/>
        </w:rPr>
        <w:t xml:space="preserve"> </w:t>
      </w:r>
      <w:r w:rsidR="0096385C" w:rsidRPr="00CF32AE">
        <w:rPr>
          <w:rFonts w:ascii="Times New Roman" w:hAnsi="Times New Roman" w:cs="Times New Roman"/>
          <w:sz w:val="24"/>
          <w:szCs w:val="24"/>
        </w:rPr>
        <w:t xml:space="preserve">М.И., </w:t>
      </w:r>
      <w:proofErr w:type="spellStart"/>
      <w:r w:rsidR="0096385C" w:rsidRPr="00CF32AE">
        <w:rPr>
          <w:rFonts w:ascii="Times New Roman" w:hAnsi="Times New Roman" w:cs="Times New Roman"/>
          <w:sz w:val="24"/>
          <w:szCs w:val="24"/>
        </w:rPr>
        <w:t>Бехоева</w:t>
      </w:r>
      <w:proofErr w:type="spellEnd"/>
      <w:r w:rsidRPr="00CF32AE">
        <w:rPr>
          <w:rFonts w:ascii="Times New Roman" w:hAnsi="Times New Roman" w:cs="Times New Roman"/>
          <w:sz w:val="24"/>
          <w:szCs w:val="24"/>
        </w:rPr>
        <w:t xml:space="preserve"> З.А.)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>Все дела профкома на виду всего коллектива. Помощником в информированности членов профсоюзной организации является профсоюзный информационный уголок. Здесь можно познакомиться с информацией заседаний профсоюзного комитета школы, материалами периодической печати, поступившими документами. Профсоюз силён наличием чёткой вертикальной структуры и возможностью довести информацию от самого высокого выборного органа до рядового члена организации. Мы ежегодно выписываем газету «Мой Профсоюз», получаем журналы «Резонанс», а также ежемесячный «Информационный вестник».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>Каждый раз, когда пытаешься осмыслить профсоюзную работу, проделанную или предстоящую, невольно осознаёшь, какое это удивительное явление – профсоюз: где ещё найти общественную организацию, которая практически бескорыстно (потому что трудно назвать корыстью профсоюзные взносы в 1 % от заработной платы) поможет в трудную минуту, защитит от несправедливости и просто сочувственно выслушают.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>Сила профсоюза в массовости, единстве и солидарности, в совместных коллективных действиях. Наша профсоюзная организация всегда активно принимает участие в коллективных действиях республиканского и городского масштаба. Это повышение заработной платы, сохранение коммунальных услуг. Нами были отправлены письма в Парламент ЧР и в Правительство ЧР и лично президенту ЧР Р.А-Х. Кадырову. Лично я от коллектива входила в состав различных комиссий по защите прав и интересов учителей.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 xml:space="preserve">Далее я хотела бы отметить работу профкома по линии ФСПУ. На настоящий момент членами ФСПУ являются 20 членов Профсоюза. Из них 11 человек взяли кредит на общую </w:t>
      </w:r>
      <w:r w:rsidR="0096385C" w:rsidRPr="00CF32AE">
        <w:rPr>
          <w:rFonts w:ascii="Times New Roman" w:hAnsi="Times New Roman" w:cs="Times New Roman"/>
          <w:sz w:val="24"/>
          <w:szCs w:val="24"/>
        </w:rPr>
        <w:t>сумму -</w:t>
      </w:r>
      <w:r w:rsidRPr="00CF32AE">
        <w:rPr>
          <w:rFonts w:ascii="Times New Roman" w:hAnsi="Times New Roman" w:cs="Times New Roman"/>
          <w:sz w:val="24"/>
          <w:szCs w:val="24"/>
        </w:rPr>
        <w:t xml:space="preserve"> 315 тысяч рублей. Десять членов ФСПУ получили возможность поправить свое здоровье, получив кредиты на обследование </w:t>
      </w:r>
      <w:r w:rsidR="0096385C" w:rsidRPr="00CF32AE">
        <w:rPr>
          <w:rFonts w:ascii="Times New Roman" w:hAnsi="Times New Roman" w:cs="Times New Roman"/>
          <w:sz w:val="24"/>
          <w:szCs w:val="24"/>
        </w:rPr>
        <w:t>и лечение</w:t>
      </w:r>
      <w:r w:rsidRPr="00CF32AE">
        <w:rPr>
          <w:rFonts w:ascii="Times New Roman" w:hAnsi="Times New Roman" w:cs="Times New Roman"/>
          <w:sz w:val="24"/>
          <w:szCs w:val="24"/>
        </w:rPr>
        <w:t>, а также на санаторно-курортное лечение.  Работа по вовлечению членов Профсоюза в ФСПУ будет продолжена, единственный минус в том, что взносы не перечисляются не через бухгалтерию.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>Я думаю, мой отчётный доклад является ответом на один вопрос, которые многие задают сами себе: зачем нам нужен профсоюз? Конечно, у нас многое получается, но не всё. Я верю, что вновь избранные члены ПК учтут недостатки и продолжат работу в правильном направлении.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 xml:space="preserve">Пользуясь случаем хочу выразить большую благодарность за помощь в работе работникам </w:t>
      </w:r>
      <w:proofErr w:type="spellStart"/>
      <w:r w:rsidRPr="00CF32AE">
        <w:rPr>
          <w:rFonts w:ascii="Times New Roman" w:hAnsi="Times New Roman" w:cs="Times New Roman"/>
          <w:sz w:val="24"/>
          <w:szCs w:val="24"/>
        </w:rPr>
        <w:t>рессовета</w:t>
      </w:r>
      <w:proofErr w:type="spellEnd"/>
      <w:r w:rsidRPr="00CF32AE">
        <w:rPr>
          <w:rFonts w:ascii="Times New Roman" w:hAnsi="Times New Roman" w:cs="Times New Roman"/>
          <w:sz w:val="24"/>
          <w:szCs w:val="24"/>
        </w:rPr>
        <w:t xml:space="preserve"> и лично уполномоченной </w:t>
      </w:r>
      <w:proofErr w:type="spellStart"/>
      <w:r w:rsidRPr="00CF32AE">
        <w:rPr>
          <w:rFonts w:ascii="Times New Roman" w:hAnsi="Times New Roman" w:cs="Times New Roman"/>
          <w:sz w:val="24"/>
          <w:szCs w:val="24"/>
        </w:rPr>
        <w:t>рессовета</w:t>
      </w:r>
      <w:proofErr w:type="spellEnd"/>
      <w:r w:rsidRPr="00CF32AE">
        <w:rPr>
          <w:rFonts w:ascii="Times New Roman" w:hAnsi="Times New Roman" w:cs="Times New Roman"/>
          <w:sz w:val="24"/>
          <w:szCs w:val="24"/>
        </w:rPr>
        <w:t xml:space="preserve"> Профсоюза работников образования и науки ЧР по Ленинскому району Алиевой Розе Адамовне, также хочу поблагодарить всех работников школы, администрацию, профсоюзный комитет, желаю всем крепкого здоровья, семейного благополучия и творческих успехов.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96385C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 xml:space="preserve">Председатель первичной                                                      </w:t>
      </w:r>
      <w:r w:rsidR="0096385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F32AE">
        <w:rPr>
          <w:rFonts w:ascii="Times New Roman" w:hAnsi="Times New Roman" w:cs="Times New Roman"/>
          <w:sz w:val="24"/>
          <w:szCs w:val="24"/>
        </w:rPr>
        <w:t>_</w:t>
      </w:r>
      <w:r w:rsidR="0096385C">
        <w:rPr>
          <w:rFonts w:ascii="Times New Roman" w:hAnsi="Times New Roman" w:cs="Times New Roman"/>
          <w:sz w:val="24"/>
          <w:szCs w:val="24"/>
        </w:rPr>
        <w:t>__</w:t>
      </w:r>
      <w:r w:rsidRPr="00CF32AE">
        <w:rPr>
          <w:rFonts w:ascii="Times New Roman" w:hAnsi="Times New Roman" w:cs="Times New Roman"/>
          <w:sz w:val="24"/>
          <w:szCs w:val="24"/>
        </w:rPr>
        <w:t>_</w:t>
      </w:r>
      <w:r w:rsidR="0096385C">
        <w:rPr>
          <w:rFonts w:ascii="Times New Roman" w:hAnsi="Times New Roman" w:cs="Times New Roman"/>
          <w:sz w:val="24"/>
          <w:szCs w:val="24"/>
        </w:rPr>
        <w:t>__</w:t>
      </w:r>
      <w:r w:rsidRPr="00CF32AE">
        <w:rPr>
          <w:rFonts w:ascii="Times New Roman" w:hAnsi="Times New Roman" w:cs="Times New Roman"/>
          <w:sz w:val="24"/>
          <w:szCs w:val="24"/>
        </w:rPr>
        <w:t>_____</w:t>
      </w:r>
      <w:proofErr w:type="spellStart"/>
      <w:r w:rsidRPr="00CF32AE">
        <w:rPr>
          <w:rFonts w:ascii="Times New Roman" w:hAnsi="Times New Roman" w:cs="Times New Roman"/>
          <w:sz w:val="24"/>
          <w:szCs w:val="24"/>
        </w:rPr>
        <w:t>Басханова</w:t>
      </w:r>
      <w:proofErr w:type="spellEnd"/>
      <w:r w:rsidRPr="00CF32AE">
        <w:rPr>
          <w:rFonts w:ascii="Times New Roman" w:hAnsi="Times New Roman" w:cs="Times New Roman"/>
          <w:sz w:val="24"/>
          <w:szCs w:val="24"/>
        </w:rPr>
        <w:t xml:space="preserve"> А.У.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F32AE">
        <w:rPr>
          <w:rFonts w:ascii="Times New Roman" w:hAnsi="Times New Roman" w:cs="Times New Roman"/>
          <w:sz w:val="24"/>
          <w:szCs w:val="24"/>
        </w:rPr>
        <w:t>профсоюзной</w:t>
      </w:r>
      <w:proofErr w:type="gramEnd"/>
      <w:r w:rsidRPr="00CF32AE">
        <w:rPr>
          <w:rFonts w:ascii="Times New Roman" w:hAnsi="Times New Roman" w:cs="Times New Roman"/>
          <w:sz w:val="24"/>
          <w:szCs w:val="24"/>
        </w:rPr>
        <w:t xml:space="preserve"> организации                                                        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2AE" w:rsidRPr="00CF32AE" w:rsidRDefault="00CF32AE" w:rsidP="00CF32AE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7124" w:rsidRPr="00CF32AE" w:rsidRDefault="00CF32AE" w:rsidP="0096385C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F32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25 апреля 2014 года</w:t>
      </w:r>
    </w:p>
    <w:sectPr w:rsidR="00217124" w:rsidRPr="00CF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39"/>
    <w:rsid w:val="00217124"/>
    <w:rsid w:val="003C074F"/>
    <w:rsid w:val="0062770A"/>
    <w:rsid w:val="0096385C"/>
    <w:rsid w:val="00AD3839"/>
    <w:rsid w:val="00C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1EF14-0402-4532-9F8B-6B3BB441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aubhan</dc:creator>
  <cp:keywords/>
  <dc:description/>
  <cp:lastModifiedBy>автур</cp:lastModifiedBy>
  <cp:revision>2</cp:revision>
  <dcterms:created xsi:type="dcterms:W3CDTF">2017-11-29T06:17:00Z</dcterms:created>
  <dcterms:modified xsi:type="dcterms:W3CDTF">2017-11-29T06:17:00Z</dcterms:modified>
</cp:coreProperties>
</file>